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Merriweather" w:cs="Merriweather" w:eastAsia="Merriweather" w:hAnsi="Merriweather"/>
          <w:color w:val="98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Dear Members,</w:t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Our 105th Swiss Schwingfest is set for Saturday, April 18.  That evening a dinner will be served to include the Outsiders’ Hosted event.  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 huge thank you to those that are sponsors.  We appreciate your continued support  in welcoming our Outsiders.  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 cost this year will be $100.00 payable at the door that evening, or you may remit payment by mail.  Please note ‘Dinner Host’ on your check.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 may  pick-up your  (2)  dinner tickets at the door.   The other (2) tickets will be used  for outsiders.   There will be NO “to-go” plates, as we would like you to please come and enjoy the great traditional food, music and visiting with our guests.</w:t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If you are interested in being a “new”  sponsor for the Outsiders’ Dinner, please reply to this email.   </w:t>
      </w:r>
    </w:p>
    <w:p w:rsidR="00000000" w:rsidDel="00000000" w:rsidP="00000000" w:rsidRDefault="00000000" w:rsidRPr="00000000" w14:paraId="0000000D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Thank you for your consideration.</w:t>
      </w:r>
    </w:p>
    <w:p w:rsidR="00000000" w:rsidDel="00000000" w:rsidP="00000000" w:rsidRDefault="00000000" w:rsidRPr="00000000" w14:paraId="0000000F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Regards,</w:t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Swiss Club of IV Board Members</w:t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425.1968503937008" w:left="1440" w:right="1440" w:header="28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Libre Franklin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ageBreakBefore w:val="0"/>
      <w:rPr/>
    </w:pPr>
    <w:r w:rsidDel="00000000" w:rsidR="00000000" w:rsidRPr="00000000">
      <w:rPr>
        <w:rtl w:val="0"/>
      </w:rPr>
    </w:r>
  </w:p>
  <w:tbl>
    <w:tblPr>
      <w:tblStyle w:val="Table1"/>
      <w:tblW w:w="10455.0" w:type="dxa"/>
      <w:jc w:val="left"/>
      <w:tblInd w:w="-81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830"/>
      <w:gridCol w:w="8625"/>
      <w:tblGridChange w:id="0">
        <w:tblGrid>
          <w:gridCol w:w="1830"/>
          <w:gridCol w:w="8625"/>
        </w:tblGrid>
      </w:tblGridChange>
    </w:tblGrid>
    <w:tr>
      <w:trPr>
        <w:cantSplit w:val="0"/>
        <w:trHeight w:val="1905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53264" cy="894350"/>
                <wp:effectExtent b="0" l="0" r="0" t="0"/>
                <wp:docPr id="1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264" cy="894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spacing w:line="240" w:lineRule="auto"/>
            <w:jc w:val="center"/>
            <w:rPr>
              <w:rFonts w:ascii="Merriweather" w:cs="Merriweather" w:eastAsia="Merriweather" w:hAnsi="Merriweather"/>
              <w:color w:val="c00000"/>
              <w:sz w:val="56"/>
              <w:szCs w:val="56"/>
            </w:rPr>
          </w:pPr>
          <w:r w:rsidDel="00000000" w:rsidR="00000000" w:rsidRPr="00000000">
            <w:rPr>
              <w:rFonts w:ascii="Merriweather" w:cs="Merriweather" w:eastAsia="Merriweather" w:hAnsi="Merriweather"/>
              <w:color w:val="c00000"/>
              <w:sz w:val="56"/>
              <w:szCs w:val="56"/>
              <w:rtl w:val="0"/>
            </w:rPr>
            <w:t xml:space="preserve">Swiss Club of Imperial Valley</w:t>
          </w:r>
        </w:p>
        <w:p w:rsidR="00000000" w:rsidDel="00000000" w:rsidP="00000000" w:rsidRDefault="00000000" w:rsidRPr="00000000" w14:paraId="0000001A">
          <w:pPr>
            <w:pageBreakBefore w:val="0"/>
            <w:spacing w:line="240" w:lineRule="auto"/>
            <w:jc w:val="center"/>
            <w:rPr>
              <w:rFonts w:ascii="Libre Franklin Medium" w:cs="Libre Franklin Medium" w:eastAsia="Libre Franklin Medium" w:hAnsi="Libre Franklin Medium"/>
              <w:color w:val="c00000"/>
              <w:sz w:val="20"/>
              <w:szCs w:val="20"/>
            </w:rPr>
          </w:pPr>
          <w:r w:rsidDel="00000000" w:rsidR="00000000" w:rsidRPr="00000000">
            <w:rPr>
              <w:rFonts w:ascii="Libre Franklin Medium" w:cs="Libre Franklin Medium" w:eastAsia="Libre Franklin Medium" w:hAnsi="Libre Franklin Medium"/>
              <w:color w:val="c00000"/>
              <w:sz w:val="20"/>
              <w:szCs w:val="20"/>
              <w:rtl w:val="0"/>
            </w:rPr>
            <w:t xml:space="preserve">P.O. Box 807  ●  1585 E. Worthington Rd.  ●  Holtville, CA. 92250  ●  (760) 235-3053</w:t>
          </w:r>
        </w:p>
        <w:p w:rsidR="00000000" w:rsidDel="00000000" w:rsidP="00000000" w:rsidRDefault="00000000" w:rsidRPr="00000000" w14:paraId="0000001B">
          <w:pPr>
            <w:pageBreakBefore w:val="0"/>
            <w:spacing w:line="240" w:lineRule="auto"/>
            <w:jc w:val="center"/>
            <w:rPr>
              <w:rFonts w:ascii="Libre Franklin Medium" w:cs="Libre Franklin Medium" w:eastAsia="Libre Franklin Medium" w:hAnsi="Libre Franklin Medium"/>
              <w:color w:val="c00000"/>
              <w:sz w:val="20"/>
              <w:szCs w:val="20"/>
            </w:rPr>
          </w:pPr>
          <w:hyperlink r:id="rId2">
            <w:r w:rsidDel="00000000" w:rsidR="00000000" w:rsidRPr="00000000">
              <w:rPr>
                <w:rFonts w:ascii="Libre Franklin Medium" w:cs="Libre Franklin Medium" w:eastAsia="Libre Franklin Medium" w:hAnsi="Libre Franklin Medium"/>
                <w:color w:val="cc0000"/>
                <w:sz w:val="20"/>
                <w:szCs w:val="20"/>
                <w:u w:val="single"/>
                <w:rtl w:val="0"/>
              </w:rPr>
              <w:t xml:space="preserve">swissclubofiv@gmail.com</w:t>
            </w:r>
          </w:hyperlink>
          <w:r w:rsidDel="00000000" w:rsidR="00000000" w:rsidRPr="00000000">
            <w:rPr>
              <w:rFonts w:ascii="Libre Franklin Medium" w:cs="Libre Franklin Medium" w:eastAsia="Libre Franklin Medium" w:hAnsi="Libre Franklin Medium"/>
              <w:color w:val="cc0000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Fonts w:ascii="Libre Franklin Medium" w:cs="Libre Franklin Medium" w:eastAsia="Libre Franklin Medium" w:hAnsi="Libre Franklin Medium"/>
              <w:color w:val="c00000"/>
              <w:sz w:val="20"/>
              <w:szCs w:val="20"/>
              <w:rtl w:val="0"/>
            </w:rPr>
            <w:t xml:space="preserve">     ●     ivswissclub.org</w:t>
          </w:r>
        </w:p>
        <w:p w:rsidR="00000000" w:rsidDel="00000000" w:rsidP="00000000" w:rsidRDefault="00000000" w:rsidRPr="00000000" w14:paraId="0000001C">
          <w:pPr>
            <w:pageBreakBefore w:val="0"/>
            <w:spacing w:after="160" w:line="259" w:lineRule="auto"/>
            <w:rPr>
              <w:rFonts w:ascii="Calibri" w:cs="Calibri" w:eastAsia="Calibri" w:hAnsi="Calibri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E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Medium-regular.ttf"/><Relationship Id="rId2" Type="http://schemas.openxmlformats.org/officeDocument/2006/relationships/font" Target="fonts/LibreFranklinMedium-bold.ttf"/><Relationship Id="rId3" Type="http://schemas.openxmlformats.org/officeDocument/2006/relationships/font" Target="fonts/LibreFranklinMedium-italic.ttf"/><Relationship Id="rId4" Type="http://schemas.openxmlformats.org/officeDocument/2006/relationships/font" Target="fonts/LibreFranklinMedium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swissclubofiv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